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B7" w:rsidRDefault="001A1976" w:rsidP="001A1976">
      <w:pPr>
        <w:ind w:left="5103"/>
        <w:jc w:val="right"/>
        <w:rPr>
          <w:lang w:val="kk-KZ"/>
        </w:rPr>
      </w:pPr>
      <w:r w:rsidRPr="00AD29B7">
        <w:rPr>
          <w:lang w:val="kk-KZ"/>
        </w:rPr>
        <w:t>Баланың құқықтарын қорғау</w:t>
      </w:r>
    </w:p>
    <w:p w:rsidR="00AD29B7" w:rsidRDefault="001A1976" w:rsidP="00AD29B7">
      <w:pPr>
        <w:ind w:left="5103"/>
        <w:jc w:val="right"/>
        <w:rPr>
          <w:lang w:val="kk-KZ"/>
        </w:rPr>
      </w:pPr>
      <w:r w:rsidRPr="00AD29B7">
        <w:rPr>
          <w:lang w:val="kk-KZ"/>
        </w:rPr>
        <w:t xml:space="preserve"> жөніндегі функцияларды жүзеге </w:t>
      </w:r>
    </w:p>
    <w:p w:rsidR="00AD29B7" w:rsidRDefault="001A1976" w:rsidP="001A1976">
      <w:pPr>
        <w:ind w:left="5103"/>
        <w:jc w:val="right"/>
        <w:rPr>
          <w:lang w:val="kk-KZ"/>
        </w:rPr>
      </w:pPr>
      <w:r w:rsidRPr="00AD29B7">
        <w:rPr>
          <w:lang w:val="kk-KZ"/>
        </w:rPr>
        <w:t xml:space="preserve">асыратын ұйымдардың тауарлары </w:t>
      </w:r>
    </w:p>
    <w:p w:rsidR="00AD29B7" w:rsidRPr="00AD29B7" w:rsidRDefault="001A1976" w:rsidP="001A1976">
      <w:pPr>
        <w:ind w:left="5103"/>
        <w:jc w:val="right"/>
        <w:rPr>
          <w:lang w:val="kk-KZ"/>
        </w:rPr>
      </w:pPr>
      <w:r w:rsidRPr="00AD29B7">
        <w:rPr>
          <w:lang w:val="kk-KZ"/>
        </w:rPr>
        <w:t xml:space="preserve">мен көрсетілетін қызметтерін </w:t>
      </w:r>
    </w:p>
    <w:p w:rsidR="00AD29B7" w:rsidRDefault="001A1976" w:rsidP="001A1976">
      <w:pPr>
        <w:ind w:left="5103"/>
        <w:jc w:val="right"/>
        <w:rPr>
          <w:lang w:val="kk-KZ"/>
        </w:rPr>
      </w:pPr>
      <w:r w:rsidRPr="00AD29B7">
        <w:rPr>
          <w:lang w:val="kk-KZ"/>
        </w:rPr>
        <w:t xml:space="preserve">жеткізушіні таңдау жөніндегі </w:t>
      </w:r>
    </w:p>
    <w:p w:rsidR="00AD29B7" w:rsidRDefault="001A1976" w:rsidP="00AD29B7">
      <w:pPr>
        <w:ind w:left="5103"/>
        <w:jc w:val="right"/>
        <w:rPr>
          <w:lang w:val="kk-KZ"/>
        </w:rPr>
      </w:pPr>
      <w:r w:rsidRPr="00AD29B7">
        <w:rPr>
          <w:lang w:val="kk-KZ"/>
        </w:rPr>
        <w:t>үлгілік</w:t>
      </w:r>
      <w:r w:rsidR="00AD29B7">
        <w:rPr>
          <w:lang w:val="kk-KZ"/>
        </w:rPr>
        <w:t xml:space="preserve"> </w:t>
      </w:r>
      <w:r w:rsidRPr="00AD29B7">
        <w:rPr>
          <w:lang w:val="kk-KZ"/>
        </w:rPr>
        <w:t xml:space="preserve">конкурстық құжаттамаға </w:t>
      </w:r>
    </w:p>
    <w:p w:rsidR="001A1976" w:rsidRPr="00AD29B7" w:rsidRDefault="001A1976" w:rsidP="001A1976">
      <w:pPr>
        <w:ind w:left="5103"/>
        <w:jc w:val="right"/>
        <w:rPr>
          <w:lang w:val="kk-KZ"/>
        </w:rPr>
      </w:pPr>
      <w:r w:rsidRPr="00AD29B7">
        <w:rPr>
          <w:lang w:val="kk-KZ"/>
        </w:rPr>
        <w:t>6-қосымша</w:t>
      </w:r>
    </w:p>
    <w:p w:rsidR="00AD29B7" w:rsidRDefault="00AD29B7" w:rsidP="001A1976">
      <w:pPr>
        <w:jc w:val="right"/>
        <w:rPr>
          <w:lang w:val="kk-KZ"/>
        </w:rPr>
      </w:pPr>
    </w:p>
    <w:p w:rsidR="001A1976" w:rsidRPr="00AD29B7" w:rsidRDefault="001A1976" w:rsidP="001A1976">
      <w:pPr>
        <w:jc w:val="right"/>
        <w:rPr>
          <w:lang w:val="kk-KZ"/>
        </w:rPr>
      </w:pPr>
      <w:r w:rsidRPr="00AD29B7">
        <w:rPr>
          <w:lang w:val="kk-KZ"/>
        </w:rPr>
        <w:t>        </w:t>
      </w:r>
    </w:p>
    <w:p w:rsidR="001A1976" w:rsidRPr="00AD29B7" w:rsidRDefault="001A1976" w:rsidP="001A1976">
      <w:pPr>
        <w:ind w:firstLine="851"/>
        <w:rPr>
          <w:b/>
          <w:lang w:val="kk-KZ"/>
        </w:rPr>
      </w:pPr>
      <w:bookmarkStart w:id="0" w:name="z120"/>
      <w:r w:rsidRPr="00AD29B7">
        <w:rPr>
          <w:b/>
          <w:lang w:val="kk-KZ"/>
        </w:rPr>
        <w:t xml:space="preserve">                                Қызмет жеткізушінің критериін таңдау</w:t>
      </w:r>
    </w:p>
    <w:p w:rsidR="001A1976" w:rsidRPr="00AD29B7" w:rsidRDefault="001A1976" w:rsidP="001A1976">
      <w:pPr>
        <w:ind w:firstLine="851"/>
        <w:jc w:val="center"/>
        <w:rPr>
          <w:lang w:val="kk-KZ"/>
        </w:rPr>
      </w:pP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761"/>
        <w:gridCol w:w="1275"/>
        <w:gridCol w:w="2694"/>
      </w:tblGrid>
      <w:tr w:rsidR="001A1976" w:rsidRPr="00AD29B7" w:rsidTr="00AD29B7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1A1976" w:rsidRPr="00AD29B7" w:rsidRDefault="001A1976" w:rsidP="001A1976">
            <w:pPr>
              <w:ind w:right="-98"/>
              <w:jc w:val="center"/>
              <w:rPr>
                <w:lang w:val="kk-KZ"/>
              </w:rPr>
            </w:pPr>
            <w:r w:rsidRPr="00AD29B7">
              <w:rPr>
                <w:lang w:val="kk-KZ"/>
              </w:rPr>
              <w:t>№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ind w:left="210" w:firstLine="67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Критерии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ind w:firstLine="67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Болмаған жағдайда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ind w:left="127" w:firstLine="67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Болған жағдайда</w:t>
            </w:r>
          </w:p>
        </w:tc>
      </w:tr>
      <w:tr w:rsidR="001A1976" w:rsidRPr="00AD29B7" w:rsidTr="00AD29B7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976" w:rsidRPr="00AD29B7" w:rsidRDefault="001A1976" w:rsidP="001A1976">
            <w:pPr>
              <w:ind w:left="20" w:firstLine="851"/>
              <w:jc w:val="center"/>
            </w:pPr>
            <w:r w:rsidRPr="00AD29B7">
              <w:t>11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eastAsia="en-US"/>
              </w:rPr>
              <w:t xml:space="preserve">Конкурстың мәні </w:t>
            </w:r>
            <w:proofErr w:type="spellStart"/>
            <w:r w:rsidRPr="00AD29B7">
              <w:rPr>
                <w:color w:val="000000"/>
                <w:spacing w:val="2"/>
                <w:lang w:eastAsia="en-US"/>
              </w:rPr>
              <w:t>болып</w:t>
            </w:r>
            <w:proofErr w:type="spellEnd"/>
            <w:r w:rsidRPr="00AD29B7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AD29B7">
              <w:rPr>
                <w:color w:val="000000"/>
                <w:spacing w:val="2"/>
                <w:lang w:eastAsia="en-US"/>
              </w:rPr>
              <w:t>табылатын</w:t>
            </w:r>
            <w:proofErr w:type="spellEnd"/>
            <w:r w:rsidRPr="00AD29B7">
              <w:rPr>
                <w:color w:val="000000"/>
                <w:spacing w:val="2"/>
                <w:lang w:eastAsia="en-US"/>
              </w:rPr>
              <w:t xml:space="preserve"> </w:t>
            </w:r>
            <w:r w:rsidRPr="00AD29B7">
              <w:rPr>
                <w:color w:val="000000"/>
                <w:spacing w:val="2"/>
                <w:lang w:val="kk-KZ" w:eastAsia="en-US"/>
              </w:rPr>
              <w:t>қызмет</w:t>
            </w:r>
            <w:r w:rsidRPr="00AD29B7">
              <w:rPr>
                <w:color w:val="000000"/>
                <w:spacing w:val="2"/>
                <w:lang w:eastAsia="en-US"/>
              </w:rPr>
              <w:t xml:space="preserve"> нарығындағы </w:t>
            </w:r>
            <w:r w:rsidRPr="00AD29B7">
              <w:rPr>
                <w:color w:val="000000"/>
              </w:rPr>
              <w:t xml:space="preserve">әлеуетті өнім </w:t>
            </w:r>
            <w:proofErr w:type="spellStart"/>
            <w:r w:rsidRPr="00AD29B7">
              <w:rPr>
                <w:color w:val="000000"/>
              </w:rPr>
              <w:t>беруші</w:t>
            </w:r>
            <w:proofErr w:type="spellEnd"/>
            <w:r w:rsidRPr="00AD29B7">
              <w:rPr>
                <w:color w:val="000000"/>
                <w:lang w:val="kk-KZ"/>
              </w:rPr>
              <w:t>нің</w:t>
            </w:r>
            <w:r w:rsidRPr="00AD29B7">
              <w:rPr>
                <w:color w:val="000000"/>
                <w:spacing w:val="2"/>
                <w:lang w:eastAsia="en-US"/>
              </w:rPr>
              <w:t xml:space="preserve"> жұмыс </w:t>
            </w:r>
            <w:proofErr w:type="gramStart"/>
            <w:r w:rsidRPr="00AD29B7">
              <w:rPr>
                <w:color w:val="000000"/>
                <w:spacing w:val="2"/>
                <w:lang w:eastAsia="en-US"/>
              </w:rPr>
              <w:t>тәж</w:t>
            </w:r>
            <w:proofErr w:type="gramEnd"/>
            <w:r w:rsidRPr="00AD29B7">
              <w:rPr>
                <w:color w:val="000000"/>
                <w:spacing w:val="2"/>
                <w:lang w:eastAsia="en-US"/>
              </w:rPr>
              <w:t>ірибесі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AD29B7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976" w:rsidRPr="00AD29B7" w:rsidRDefault="001A1976" w:rsidP="004E0BE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ә</w:t>
            </w:r>
            <w:proofErr w:type="spellStart"/>
            <w:r w:rsidRPr="00AD29B7">
              <w:rPr>
                <w:color w:val="000000"/>
                <w:spacing w:val="2"/>
                <w:lang w:eastAsia="en-US"/>
              </w:rPr>
              <w:t>р</w:t>
            </w:r>
            <w:proofErr w:type="spellEnd"/>
            <w:r w:rsidRPr="00AD29B7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AD29B7">
              <w:rPr>
                <w:color w:val="000000"/>
                <w:spacing w:val="2"/>
                <w:lang w:eastAsia="en-US"/>
              </w:rPr>
              <w:t>жылға 2 бал</w:t>
            </w:r>
            <w:r w:rsidRPr="00AD29B7">
              <w:rPr>
                <w:color w:val="000000"/>
                <w:spacing w:val="2"/>
                <w:lang w:val="kk-KZ" w:eastAsia="en-US"/>
              </w:rPr>
              <w:t>л</w:t>
            </w:r>
            <w:r w:rsidRPr="00AD29B7">
              <w:rPr>
                <w:color w:val="000000"/>
                <w:spacing w:val="2"/>
                <w:lang w:eastAsia="en-US"/>
              </w:rPr>
              <w:t xml:space="preserve">дан, бірақ 10 </w:t>
            </w:r>
            <w:r w:rsidRPr="00AD29B7">
              <w:rPr>
                <w:color w:val="000000"/>
                <w:spacing w:val="2"/>
                <w:lang w:val="kk-KZ" w:eastAsia="en-US"/>
              </w:rPr>
              <w:t>баллдан аспауы тиіс</w:t>
            </w:r>
          </w:p>
        </w:tc>
      </w:tr>
      <w:tr w:rsidR="001A1976" w:rsidRPr="00AD29B7" w:rsidTr="00AD29B7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ind w:left="20" w:firstLine="851"/>
              <w:jc w:val="center"/>
            </w:pPr>
            <w:r w:rsidRPr="00AD29B7">
              <w:t>22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 xml:space="preserve">Қызметке байланысты экологиялық менеджмент жүйесі қанағаттандырылған болуы, сәйкестікті растау </w:t>
            </w:r>
            <w:r w:rsidRPr="00AD29B7">
              <w:rPr>
                <w:color w:val="000000"/>
                <w:spacing w:val="2"/>
                <w:lang w:eastAsia="en-US"/>
              </w:rPr>
              <w:t>сертификат</w:t>
            </w:r>
            <w:r w:rsidRPr="00AD29B7">
              <w:rPr>
                <w:color w:val="000000"/>
                <w:spacing w:val="2"/>
                <w:lang w:val="kk-KZ" w:eastAsia="en-US"/>
              </w:rPr>
              <w:t>ының</w:t>
            </w:r>
            <w:r w:rsidRPr="00AD29B7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AD29B7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eastAsia="en-US"/>
              </w:rPr>
              <w:t>0 балл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AD29B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eastAsia="en-US"/>
              </w:rPr>
              <w:t>1 балл</w:t>
            </w:r>
          </w:p>
        </w:tc>
      </w:tr>
      <w:tr w:rsidR="001A1976" w:rsidRPr="00AD29B7" w:rsidTr="00AD29B7">
        <w:trPr>
          <w:trHeight w:val="428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ind w:left="20" w:firstLine="851"/>
              <w:jc w:val="center"/>
            </w:pPr>
            <w:r w:rsidRPr="00AD29B7">
              <w:t>33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Қызметке байланысты сапалы</w:t>
            </w:r>
            <w:r w:rsidRPr="00AD29B7">
              <w:rPr>
                <w:color w:val="000000"/>
                <w:spacing w:val="2"/>
                <w:lang w:eastAsia="en-US"/>
              </w:rPr>
              <w:t xml:space="preserve"> менеджмент</w:t>
            </w:r>
            <w:r w:rsidRPr="00AD29B7">
              <w:rPr>
                <w:color w:val="000000"/>
                <w:spacing w:val="2"/>
                <w:lang w:val="kk-KZ" w:eastAsia="en-US"/>
              </w:rPr>
              <w:t xml:space="preserve"> жүйесінің </w:t>
            </w:r>
            <w:r w:rsidRPr="00AD29B7">
              <w:rPr>
                <w:color w:val="000000"/>
                <w:spacing w:val="2"/>
                <w:lang w:eastAsia="en-US"/>
              </w:rPr>
              <w:t>сертификат</w:t>
            </w:r>
            <w:r w:rsidRPr="00AD29B7">
              <w:rPr>
                <w:color w:val="000000"/>
                <w:spacing w:val="2"/>
                <w:lang w:val="kk-KZ" w:eastAsia="en-US"/>
              </w:rPr>
              <w:t>ының</w:t>
            </w:r>
            <w:r w:rsidRPr="00AD29B7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AD29B7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jc w:val="center"/>
              <w:rPr>
                <w:spacing w:val="2"/>
              </w:rPr>
            </w:pPr>
            <w:r w:rsidRPr="00AD29B7">
              <w:rPr>
                <w:spacing w:val="2"/>
              </w:rPr>
              <w:t>0 балл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AD29B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AD29B7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AD29B7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1A1976" w:rsidRPr="00AD29B7" w:rsidTr="00AD29B7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ind w:left="20" w:firstLine="851"/>
              <w:jc w:val="center"/>
              <w:rPr>
                <w:lang w:val="kk-KZ"/>
              </w:rPr>
            </w:pPr>
            <w:r w:rsidRPr="00AD29B7">
              <w:t>8</w:t>
            </w:r>
            <w:r w:rsidRPr="00AD29B7">
              <w:rPr>
                <w:lang w:val="kk-KZ"/>
              </w:rPr>
              <w:t>4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Қызмет көрсету үшін жеке өндірісінің немесе қажетті техниканың бар болуы  (2 балдан аспауы тиіс)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jc w:val="center"/>
              <w:rPr>
                <w:spacing w:val="2"/>
              </w:rPr>
            </w:pPr>
            <w:r w:rsidRPr="00AD29B7">
              <w:rPr>
                <w:spacing w:val="2"/>
              </w:rPr>
              <w:t>0 балл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AD29B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AD29B7">
              <w:rPr>
                <w:color w:val="000000"/>
                <w:spacing w:val="2"/>
                <w:lang w:val="en-US" w:eastAsia="en-US"/>
              </w:rPr>
              <w:t xml:space="preserve">2 </w:t>
            </w:r>
            <w:proofErr w:type="spellStart"/>
            <w:r w:rsidRPr="00AD29B7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1A1976" w:rsidRPr="00AD29B7" w:rsidTr="00AD29B7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ind w:left="20" w:firstLine="851"/>
              <w:jc w:val="center"/>
              <w:rPr>
                <w:lang w:val="kk-KZ"/>
              </w:rPr>
            </w:pPr>
            <w:r w:rsidRPr="00AD29B7">
              <w:t>9</w:t>
            </w:r>
            <w:r w:rsidRPr="00AD29B7">
              <w:rPr>
                <w:lang w:val="kk-KZ"/>
              </w:rPr>
              <w:t>5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4E0BE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 xml:space="preserve">Өндірістік жоспарының бар болуы (1 балдан </w:t>
            </w:r>
            <w:r w:rsidR="00AD29B7" w:rsidRPr="00AD29B7">
              <w:rPr>
                <w:color w:val="000000"/>
                <w:spacing w:val="2"/>
                <w:lang w:val="kk-KZ" w:eastAsia="en-US"/>
              </w:rPr>
              <w:t>аспауы тиіс</w:t>
            </w:r>
            <w:r w:rsidRPr="00AD29B7">
              <w:rPr>
                <w:color w:val="000000"/>
                <w:spacing w:val="2"/>
                <w:lang w:val="kk-KZ" w:eastAsia="en-US"/>
              </w:rPr>
              <w:t>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AD29B7" w:rsidP="001A197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</w:rPr>
              <w:t>0 балл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AD29B7" w:rsidP="00AD29B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1 балл</w:t>
            </w:r>
          </w:p>
        </w:tc>
      </w:tr>
      <w:tr w:rsidR="001A1976" w:rsidRPr="00AD29B7" w:rsidTr="00AD29B7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ind w:left="20" w:firstLine="851"/>
              <w:jc w:val="center"/>
              <w:rPr>
                <w:lang w:val="kk-KZ"/>
              </w:rPr>
            </w:pPr>
            <w:r w:rsidRPr="00AD29B7">
              <w:rPr>
                <w:lang w:val="kk-KZ"/>
              </w:rPr>
              <w:t>86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AD29B7" w:rsidP="00AD29B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 xml:space="preserve">Қызмет </w:t>
            </w:r>
            <w:r w:rsidR="001A1976" w:rsidRPr="00AD29B7">
              <w:rPr>
                <w:color w:val="000000"/>
                <w:spacing w:val="2"/>
                <w:lang w:val="kk-KZ" w:eastAsia="en-US"/>
              </w:rPr>
              <w:t>жеткізуші</w:t>
            </w:r>
            <w:r w:rsidRPr="00AD29B7">
              <w:rPr>
                <w:color w:val="000000"/>
                <w:spacing w:val="2"/>
                <w:lang w:val="kk-KZ" w:eastAsia="en-US"/>
              </w:rPr>
              <w:t>нің</w:t>
            </w:r>
            <w:r w:rsidR="001A1976" w:rsidRPr="00AD29B7">
              <w:rPr>
                <w:color w:val="000000"/>
                <w:spacing w:val="2"/>
                <w:lang w:val="kk-KZ" w:eastAsia="en-US"/>
              </w:rPr>
              <w:t xml:space="preserve"> сипаттамалардың</w:t>
            </w:r>
            <w:r w:rsidRPr="00AD29B7">
              <w:rPr>
                <w:color w:val="000000"/>
                <w:spacing w:val="2"/>
                <w:lang w:val="kk-KZ" w:eastAsia="en-US"/>
              </w:rPr>
              <w:t xml:space="preserve"> </w:t>
            </w:r>
            <w:r w:rsidR="001A1976" w:rsidRPr="00AD29B7">
              <w:rPr>
                <w:color w:val="000000"/>
                <w:spacing w:val="2"/>
                <w:lang w:val="kk-KZ" w:eastAsia="en-US"/>
              </w:rPr>
              <w:t>бар болуы (</w:t>
            </w:r>
            <w:r w:rsidRPr="00AD29B7">
              <w:rPr>
                <w:color w:val="000000"/>
                <w:spacing w:val="2"/>
                <w:lang w:val="kk-KZ" w:eastAsia="en-US"/>
              </w:rPr>
              <w:t>3 балдан аспауы тиіс</w:t>
            </w:r>
            <w:r w:rsidR="001A1976" w:rsidRPr="00AD29B7">
              <w:rPr>
                <w:color w:val="000000"/>
                <w:spacing w:val="2"/>
                <w:lang w:val="kk-KZ" w:eastAsia="en-US"/>
              </w:rPr>
              <w:t>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jc w:val="center"/>
            </w:pPr>
            <w:r w:rsidRPr="00AD29B7">
              <w:t>0 балл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AD29B7" w:rsidP="004E0BE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б</w:t>
            </w:r>
            <w:r w:rsidR="001A1976" w:rsidRPr="00AD29B7">
              <w:rPr>
                <w:color w:val="000000"/>
                <w:spacing w:val="2"/>
                <w:lang w:eastAsia="en-US"/>
              </w:rPr>
              <w:t>ар</w:t>
            </w:r>
            <w:r w:rsidRPr="00AD29B7">
              <w:rPr>
                <w:color w:val="000000"/>
                <w:spacing w:val="2"/>
                <w:lang w:val="kk-KZ" w:eastAsia="en-US"/>
              </w:rPr>
              <w:t xml:space="preserve"> </w:t>
            </w:r>
            <w:r w:rsidR="001A1976" w:rsidRPr="00AD29B7">
              <w:rPr>
                <w:color w:val="000000"/>
                <w:spacing w:val="2"/>
                <w:lang w:eastAsia="en-US"/>
              </w:rPr>
              <w:t xml:space="preserve">(әр сипаттамаға 1 </w:t>
            </w:r>
            <w:proofErr w:type="spellStart"/>
            <w:r w:rsidR="001A1976" w:rsidRPr="00AD29B7">
              <w:rPr>
                <w:color w:val="000000"/>
                <w:spacing w:val="2"/>
                <w:lang w:eastAsia="en-US"/>
              </w:rPr>
              <w:t>балдан</w:t>
            </w:r>
            <w:proofErr w:type="spellEnd"/>
            <w:r w:rsidR="001A1976" w:rsidRPr="00AD29B7">
              <w:rPr>
                <w:color w:val="000000"/>
                <w:spacing w:val="2"/>
                <w:lang w:eastAsia="en-US"/>
              </w:rPr>
              <w:t>, бірақ 3 бал</w:t>
            </w:r>
            <w:r w:rsidR="001A1976" w:rsidRPr="00AD29B7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="001A1976" w:rsidRPr="00AD29B7">
              <w:rPr>
                <w:color w:val="000000"/>
                <w:spacing w:val="2"/>
                <w:lang w:eastAsia="en-US"/>
              </w:rPr>
              <w:t>)</w:t>
            </w:r>
          </w:p>
        </w:tc>
      </w:tr>
      <w:tr w:rsidR="001A1976" w:rsidRPr="00AD29B7" w:rsidTr="00AD29B7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ind w:left="20" w:firstLine="851"/>
              <w:jc w:val="center"/>
              <w:rPr>
                <w:lang w:val="kk-KZ"/>
              </w:rPr>
            </w:pPr>
            <w:r w:rsidRPr="00AD29B7">
              <w:rPr>
                <w:lang w:val="kk-KZ"/>
              </w:rPr>
              <w:t>97</w:t>
            </w:r>
          </w:p>
        </w:tc>
        <w:tc>
          <w:tcPr>
            <w:tcW w:w="47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4E0BE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Әлеуетті өнім берушілердің конкурс өткізілетін тиісті облыстардың, республикалық маңызы бар қаланың,  астананың, аумағында кәсіпкер ретінде тіркелуінің бар болуы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1A1976" w:rsidP="001A1976">
            <w:pPr>
              <w:jc w:val="center"/>
            </w:pPr>
            <w:r w:rsidRPr="00AD29B7">
              <w:t>0 балл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976" w:rsidRPr="00AD29B7" w:rsidRDefault="00AD29B7" w:rsidP="004E0BE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AD29B7">
              <w:rPr>
                <w:color w:val="000000"/>
                <w:spacing w:val="2"/>
                <w:lang w:val="kk-KZ" w:eastAsia="en-US"/>
              </w:rPr>
              <w:t>2</w:t>
            </w:r>
            <w:r w:rsidR="001A1976" w:rsidRPr="00AD29B7">
              <w:rPr>
                <w:color w:val="000000"/>
                <w:spacing w:val="2"/>
                <w:lang w:val="en-US" w:eastAsia="en-US"/>
              </w:rPr>
              <w:t xml:space="preserve"> </w:t>
            </w:r>
            <w:proofErr w:type="spellStart"/>
            <w:r w:rsidR="001A1976" w:rsidRPr="00AD29B7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</w:tbl>
    <w:p w:rsidR="001A1976" w:rsidRPr="00AD29B7" w:rsidRDefault="001A1976" w:rsidP="00163604">
      <w:pPr>
        <w:jc w:val="right"/>
        <w:rPr>
          <w:rStyle w:val="s0"/>
          <w:lang w:val="kk-KZ"/>
        </w:rPr>
      </w:pPr>
    </w:p>
    <w:p w:rsidR="00AD29B7" w:rsidRPr="00F8093F" w:rsidRDefault="00AD29B7" w:rsidP="00AD29B7">
      <w:pPr>
        <w:ind w:firstLine="851"/>
        <w:jc w:val="both"/>
        <w:rPr>
          <w:lang w:val="kk-KZ"/>
        </w:rPr>
      </w:pPr>
      <w:r w:rsidRPr="00F8093F">
        <w:rPr>
          <w:b/>
          <w:lang w:val="kk-KZ"/>
        </w:rPr>
        <w:t>Ескерту:</w:t>
      </w:r>
      <w:r w:rsidRPr="00F8093F">
        <w:rPr>
          <w:lang w:val="kk-KZ"/>
        </w:rPr>
        <w:t xml:space="preserve"> 1 тармақта бұрын жасалған шарттармен конкурс бойынша тәжірибесінің болуы расталады, </w:t>
      </w:r>
      <w:r>
        <w:rPr>
          <w:lang w:val="kk-KZ"/>
        </w:rPr>
        <w:t>4</w:t>
      </w:r>
      <w:r w:rsidRPr="00F8093F">
        <w:rPr>
          <w:lang w:val="kk-KZ"/>
        </w:rPr>
        <w:t xml:space="preserve"> тармақта құқығын белгілейтін құжаттардың бар болуы.</w:t>
      </w:r>
    </w:p>
    <w:p w:rsidR="00AD29B7" w:rsidRPr="00F8093F" w:rsidRDefault="00AD29B7" w:rsidP="00AD29B7">
      <w:pPr>
        <w:ind w:firstLine="851"/>
        <w:jc w:val="both"/>
        <w:rPr>
          <w:lang w:val="kk-KZ"/>
        </w:rPr>
      </w:pPr>
    </w:p>
    <w:p w:rsidR="00AD29B7" w:rsidRPr="00AD29B7" w:rsidRDefault="00AD29B7" w:rsidP="00AD29B7">
      <w:pPr>
        <w:rPr>
          <w:rStyle w:val="s0"/>
          <w:lang w:val="kk-KZ"/>
        </w:rPr>
      </w:pPr>
    </w:p>
    <w:p w:rsidR="00AD29B7" w:rsidRDefault="00AD29B7" w:rsidP="00AD29B7">
      <w:pPr>
        <w:rPr>
          <w:rStyle w:val="s0"/>
          <w:lang w:val="kk-KZ"/>
        </w:rPr>
      </w:pPr>
    </w:p>
    <w:p w:rsidR="00AD29B7" w:rsidRDefault="00AD29B7" w:rsidP="00AD29B7">
      <w:pPr>
        <w:rPr>
          <w:rStyle w:val="s0"/>
          <w:lang w:val="kk-KZ"/>
        </w:rPr>
      </w:pPr>
    </w:p>
    <w:p w:rsidR="00AD29B7" w:rsidRDefault="00AD29B7" w:rsidP="00AD29B7">
      <w:pPr>
        <w:rPr>
          <w:rStyle w:val="s0"/>
          <w:lang w:val="kk-KZ"/>
        </w:rPr>
      </w:pPr>
    </w:p>
    <w:p w:rsidR="00AD29B7" w:rsidRDefault="00AD29B7" w:rsidP="00AD29B7">
      <w:pPr>
        <w:rPr>
          <w:rStyle w:val="s0"/>
          <w:lang w:val="kk-KZ"/>
        </w:rPr>
      </w:pPr>
    </w:p>
    <w:p w:rsidR="00AD29B7" w:rsidRDefault="00AD29B7" w:rsidP="00AD29B7">
      <w:pPr>
        <w:rPr>
          <w:rStyle w:val="s0"/>
          <w:lang w:val="kk-KZ"/>
        </w:rPr>
      </w:pPr>
    </w:p>
    <w:p w:rsidR="00AD29B7" w:rsidRDefault="00AD29B7" w:rsidP="00AD29B7">
      <w:pPr>
        <w:rPr>
          <w:rStyle w:val="s0"/>
          <w:lang w:val="kk-KZ"/>
        </w:rPr>
      </w:pPr>
    </w:p>
    <w:p w:rsidR="00AD29B7" w:rsidRDefault="00AD29B7" w:rsidP="00AD29B7">
      <w:pPr>
        <w:rPr>
          <w:rStyle w:val="s0"/>
          <w:lang w:val="kk-KZ"/>
        </w:rPr>
      </w:pPr>
    </w:p>
    <w:p w:rsidR="00AD29B7" w:rsidRPr="00AD29B7" w:rsidRDefault="00AD29B7" w:rsidP="00AD29B7">
      <w:pPr>
        <w:rPr>
          <w:rStyle w:val="s0"/>
          <w:lang w:val="kk-KZ"/>
        </w:rPr>
      </w:pPr>
    </w:p>
    <w:p w:rsidR="001A1976" w:rsidRPr="00AD29B7" w:rsidRDefault="001A1976" w:rsidP="00163604">
      <w:pPr>
        <w:jc w:val="right"/>
        <w:rPr>
          <w:rStyle w:val="s0"/>
          <w:lang w:val="kk-KZ"/>
        </w:rPr>
      </w:pPr>
    </w:p>
    <w:p w:rsidR="001A1976" w:rsidRPr="00AD29B7" w:rsidRDefault="001A1976" w:rsidP="00163604">
      <w:pPr>
        <w:jc w:val="right"/>
        <w:rPr>
          <w:rStyle w:val="s0"/>
          <w:lang w:val="kk-KZ"/>
        </w:rPr>
      </w:pPr>
    </w:p>
    <w:p w:rsidR="00AD29B7" w:rsidRDefault="00AD29B7" w:rsidP="00163604">
      <w:pPr>
        <w:jc w:val="right"/>
        <w:rPr>
          <w:rStyle w:val="s0"/>
          <w:lang w:val="kk-KZ"/>
        </w:rPr>
      </w:pPr>
    </w:p>
    <w:p w:rsidR="00AD29B7" w:rsidRDefault="00AD29B7" w:rsidP="00163604">
      <w:pPr>
        <w:jc w:val="right"/>
        <w:rPr>
          <w:rStyle w:val="s0"/>
          <w:lang w:val="kk-KZ"/>
        </w:rPr>
      </w:pPr>
    </w:p>
    <w:p w:rsidR="00163604" w:rsidRDefault="00163604" w:rsidP="00163604">
      <w:pPr>
        <w:jc w:val="right"/>
      </w:pPr>
      <w:r>
        <w:rPr>
          <w:rStyle w:val="s0"/>
        </w:rPr>
        <w:lastRenderedPageBreak/>
        <w:t>Приложение 6</w:t>
      </w:r>
    </w:p>
    <w:p w:rsidR="00163604" w:rsidRDefault="00163604" w:rsidP="00163604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 документации</w:t>
        </w:r>
      </w:hyperlink>
    </w:p>
    <w:p w:rsidR="00163604" w:rsidRDefault="00163604" w:rsidP="00163604">
      <w:pPr>
        <w:jc w:val="right"/>
      </w:pPr>
      <w:r>
        <w:rPr>
          <w:rStyle w:val="s0"/>
        </w:rPr>
        <w:t>по выбору поставщика товаров и</w:t>
      </w:r>
    </w:p>
    <w:p w:rsidR="00163604" w:rsidRDefault="00163604" w:rsidP="00163604">
      <w:pPr>
        <w:jc w:val="right"/>
      </w:pPr>
      <w:r>
        <w:rPr>
          <w:rStyle w:val="s0"/>
        </w:rPr>
        <w:t>услуг организаций, осуществляющих</w:t>
      </w:r>
    </w:p>
    <w:p w:rsidR="00163604" w:rsidRDefault="00163604" w:rsidP="00163604">
      <w:pPr>
        <w:jc w:val="right"/>
      </w:pPr>
      <w:r>
        <w:rPr>
          <w:rStyle w:val="s0"/>
        </w:rPr>
        <w:t>функции по защите прав ребенка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jc w:val="center"/>
      </w:pPr>
      <w:r>
        <w:rPr>
          <w:rStyle w:val="s1"/>
        </w:rPr>
        <w:t>Критерии выбора поставщика услуги</w:t>
      </w:r>
    </w:p>
    <w:p w:rsidR="00163604" w:rsidRDefault="00163604" w:rsidP="00163604">
      <w:pPr>
        <w:jc w:val="center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11"/>
        <w:gridCol w:w="5130"/>
        <w:gridCol w:w="1484"/>
        <w:gridCol w:w="2546"/>
      </w:tblGrid>
      <w:tr w:rsidR="00163604" w:rsidTr="00D0373D">
        <w:trPr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rPr>
                <w:color w:val="auto"/>
              </w:rPr>
            </w:pPr>
          </w:p>
        </w:tc>
        <w:tc>
          <w:tcPr>
            <w:tcW w:w="2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Критерии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отсутствии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наличии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1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Опыт работы потенциального поставщика на рынке услуги, являющейся предметом конкурса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по 2 балла за каждый год, но не более 10 баллов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2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сертификата соответствия, удовлетворяющего систему экологического менеджмента применительно к услугам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3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сертификата системы менеджмента качества применительно к услугам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4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производства либо необходимой техники для оказания услуг (не более 2 баллов)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2 балла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5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плана производственного контроля (не более 1 балла)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6.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характеристики на поставщика услуги (не более 3 баллов)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за каждую характеристику 1 балл, но не более 3 баллов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7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>
              <w:rPr>
                <w:rStyle w:val="s0"/>
              </w:rPr>
              <w:t>столицы</w:t>
            </w:r>
            <w:proofErr w:type="gramEnd"/>
            <w:r>
              <w:rPr>
                <w:rStyle w:val="s0"/>
              </w:rPr>
              <w:t xml:space="preserve"> где проводится конкурс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2 балла</w:t>
            </w:r>
          </w:p>
        </w:tc>
      </w:tr>
    </w:tbl>
    <w:p w:rsidR="00163604" w:rsidRDefault="00163604" w:rsidP="00163604">
      <w:pPr>
        <w:ind w:firstLine="400"/>
        <w:jc w:val="both"/>
      </w:pPr>
      <w:r>
        <w:t> </w:t>
      </w:r>
    </w:p>
    <w:p w:rsidR="00163604" w:rsidRDefault="00163604" w:rsidP="00163604">
      <w:pPr>
        <w:ind w:firstLine="400"/>
        <w:jc w:val="both"/>
      </w:pPr>
      <w:r>
        <w:rPr>
          <w:rStyle w:val="s0"/>
        </w:rPr>
        <w:t>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p w:rsidR="00163604" w:rsidRDefault="00163604" w:rsidP="00163604">
      <w:pPr>
        <w:ind w:firstLine="400"/>
        <w:jc w:val="both"/>
      </w:pPr>
      <w:r>
        <w:rPr>
          <w:rStyle w:val="s0"/>
        </w:rPr>
        <w:t> </w:t>
      </w:r>
    </w:p>
    <w:p w:rsidR="00E61743" w:rsidRDefault="00E61743"/>
    <w:sectPr w:rsidR="00E61743" w:rsidSect="001A19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63604"/>
    <w:rsid w:val="00163604"/>
    <w:rsid w:val="001A1976"/>
    <w:rsid w:val="00876B27"/>
    <w:rsid w:val="00AD29B7"/>
    <w:rsid w:val="00E6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3604"/>
    <w:rPr>
      <w:color w:val="333399"/>
      <w:u w:val="single"/>
    </w:rPr>
  </w:style>
  <w:style w:type="character" w:customStyle="1" w:styleId="s1">
    <w:name w:val="s1"/>
    <w:basedOn w:val="a0"/>
    <w:rsid w:val="0016360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636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6360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4">
    <w:name w:val="Normal (Web)"/>
    <w:basedOn w:val="a"/>
    <w:uiPriority w:val="99"/>
    <w:unhideWhenUsed/>
    <w:rsid w:val="001A197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2018-02-07T10:28:00Z</dcterms:created>
  <dcterms:modified xsi:type="dcterms:W3CDTF">2019-02-06T08:13:00Z</dcterms:modified>
</cp:coreProperties>
</file>